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651" w:rsidRDefault="00213651" w:rsidP="00913851">
      <w:pPr>
        <w:tabs>
          <w:tab w:val="left" w:pos="3390"/>
          <w:tab w:val="left" w:pos="3990"/>
        </w:tabs>
        <w:jc w:val="center"/>
        <w:rPr>
          <w:b/>
          <w:sz w:val="34"/>
          <w:szCs w:val="34"/>
        </w:rPr>
      </w:pPr>
    </w:p>
    <w:p w:rsidR="004D101D" w:rsidRPr="00625AEB" w:rsidRDefault="00213651" w:rsidP="00913851">
      <w:pPr>
        <w:tabs>
          <w:tab w:val="left" w:pos="3390"/>
          <w:tab w:val="left" w:pos="3990"/>
        </w:tabs>
        <w:jc w:val="center"/>
        <w:rPr>
          <w:b/>
          <w:sz w:val="34"/>
          <w:szCs w:val="34"/>
        </w:rPr>
      </w:pPr>
      <w:r>
        <w:rPr>
          <w:noProof/>
          <w:sz w:val="34"/>
          <w:szCs w:val="34"/>
        </w:rPr>
        <w:drawing>
          <wp:anchor distT="0" distB="0" distL="6401435" distR="6401435" simplePos="0" relativeHeight="251657728" behindDoc="0" locked="0" layoutInCell="1" allowOverlap="1">
            <wp:simplePos x="0" y="0"/>
            <wp:positionH relativeFrom="page">
              <wp:posOffset>3594735</wp:posOffset>
            </wp:positionH>
            <wp:positionV relativeFrom="paragraph">
              <wp:posOffset>6350</wp:posOffset>
            </wp:positionV>
            <wp:extent cx="763905" cy="811530"/>
            <wp:effectExtent l="0" t="0" r="0" b="0"/>
            <wp:wrapTopAndBottom/>
            <wp:docPr id="87" name="Рисунок 227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811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01D" w:rsidRPr="00625AEB">
        <w:rPr>
          <w:b/>
          <w:sz w:val="34"/>
          <w:szCs w:val="34"/>
        </w:rPr>
        <w:t>ДУМА</w:t>
      </w:r>
    </w:p>
    <w:p w:rsidR="004D101D" w:rsidRPr="00625AEB" w:rsidRDefault="004D101D" w:rsidP="00913851">
      <w:pPr>
        <w:pStyle w:val="3"/>
        <w:rPr>
          <w:rFonts w:ascii="Times New Roman" w:hAnsi="Times New Roman"/>
          <w:b/>
          <w:sz w:val="34"/>
          <w:szCs w:val="34"/>
        </w:rPr>
      </w:pPr>
      <w:r w:rsidRPr="00625AEB">
        <w:rPr>
          <w:rFonts w:ascii="Times New Roman" w:hAnsi="Times New Roman"/>
          <w:b/>
          <w:sz w:val="34"/>
          <w:szCs w:val="34"/>
        </w:rPr>
        <w:t>МИХАЙЛОВСКОГО</w:t>
      </w:r>
      <w:r w:rsidR="00913851" w:rsidRPr="00625AEB">
        <w:rPr>
          <w:rFonts w:ascii="Times New Roman" w:hAnsi="Times New Roman"/>
          <w:b/>
          <w:sz w:val="34"/>
          <w:szCs w:val="34"/>
        </w:rPr>
        <w:t xml:space="preserve"> </w:t>
      </w:r>
      <w:r w:rsidRPr="00625AEB">
        <w:rPr>
          <w:rFonts w:ascii="Times New Roman" w:hAnsi="Times New Roman"/>
          <w:b/>
          <w:sz w:val="34"/>
          <w:szCs w:val="34"/>
        </w:rPr>
        <w:t>МУНИЦИПАЛЬНОГО</w:t>
      </w:r>
    </w:p>
    <w:p w:rsidR="004D101D" w:rsidRPr="00625AEB" w:rsidRDefault="004D101D" w:rsidP="00913851">
      <w:pPr>
        <w:pStyle w:val="3"/>
        <w:tabs>
          <w:tab w:val="left" w:pos="3690"/>
          <w:tab w:val="center" w:pos="4677"/>
        </w:tabs>
        <w:rPr>
          <w:rFonts w:ascii="Times New Roman" w:hAnsi="Times New Roman"/>
          <w:b/>
          <w:sz w:val="34"/>
          <w:szCs w:val="34"/>
        </w:rPr>
      </w:pPr>
      <w:r w:rsidRPr="00625AEB">
        <w:rPr>
          <w:rFonts w:ascii="Times New Roman" w:hAnsi="Times New Roman"/>
          <w:b/>
          <w:sz w:val="34"/>
          <w:szCs w:val="34"/>
        </w:rPr>
        <w:t>РАЙОНА</w:t>
      </w:r>
    </w:p>
    <w:p w:rsidR="004D101D" w:rsidRDefault="004D101D" w:rsidP="00913851">
      <w:pPr>
        <w:widowControl/>
        <w:tabs>
          <w:tab w:val="left" w:pos="4020"/>
        </w:tabs>
        <w:ind w:firstLine="708"/>
        <w:jc w:val="center"/>
        <w:rPr>
          <w:sz w:val="28"/>
          <w:szCs w:val="28"/>
        </w:rPr>
      </w:pPr>
    </w:p>
    <w:p w:rsidR="004D101D" w:rsidRDefault="004D101D" w:rsidP="004D101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Михайловка</w:t>
      </w:r>
    </w:p>
    <w:p w:rsidR="008F6A93" w:rsidRDefault="008F6A93" w:rsidP="008F6A93">
      <w:pPr>
        <w:jc w:val="both"/>
        <w:rPr>
          <w:b/>
          <w:sz w:val="28"/>
          <w:szCs w:val="28"/>
        </w:rPr>
      </w:pPr>
    </w:p>
    <w:p w:rsidR="008F6A93" w:rsidRDefault="008F6A93" w:rsidP="008F6A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23.03.2023 г.                                                                                              №</w:t>
      </w:r>
      <w:r w:rsidR="007A550D">
        <w:rPr>
          <w:b/>
          <w:sz w:val="28"/>
          <w:szCs w:val="28"/>
        </w:rPr>
        <w:t xml:space="preserve"> 323</w:t>
      </w:r>
      <w:bookmarkStart w:id="0" w:name="_GoBack"/>
      <w:bookmarkEnd w:id="0"/>
    </w:p>
    <w:p w:rsidR="00625AEB" w:rsidRPr="00C17CC3" w:rsidRDefault="00C17CC3" w:rsidP="008F6A93">
      <w:pPr>
        <w:pStyle w:val="1"/>
        <w:ind w:right="4252"/>
        <w:jc w:val="both"/>
        <w:rPr>
          <w:rStyle w:val="FontStyle17"/>
          <w:rFonts w:ascii="Times New Roman" w:hAnsi="Times New Roman" w:cs="Times New Roman"/>
          <w:b/>
          <w:sz w:val="28"/>
          <w:szCs w:val="28"/>
        </w:rPr>
      </w:pPr>
      <w:r w:rsidRPr="00C17CC3">
        <w:rPr>
          <w:rFonts w:ascii="Times New Roman" w:hAnsi="Times New Roman"/>
          <w:b/>
          <w:sz w:val="28"/>
          <w:szCs w:val="28"/>
        </w:rPr>
        <w:t xml:space="preserve">О </w:t>
      </w:r>
      <w:r w:rsidR="00A317A0">
        <w:rPr>
          <w:rFonts w:ascii="Times New Roman" w:hAnsi="Times New Roman"/>
          <w:b/>
          <w:sz w:val="28"/>
          <w:szCs w:val="28"/>
        </w:rPr>
        <w:t xml:space="preserve">внесении изменений в решение Думы Михайловского муниципального района от 22.04.2021 № 62 «О </w:t>
      </w:r>
      <w:r w:rsidRPr="00C17CC3">
        <w:rPr>
          <w:rFonts w:ascii="Times New Roman" w:hAnsi="Times New Roman"/>
          <w:b/>
          <w:sz w:val="28"/>
          <w:szCs w:val="28"/>
        </w:rPr>
        <w:t>Порядке определения размера арендной платы и утверждении ставок арендной платы за использование земельных участков, находящихся в собственности Михайловского муниципального района</w:t>
      </w:r>
      <w:r w:rsidR="00A317A0">
        <w:rPr>
          <w:rFonts w:ascii="Times New Roman" w:hAnsi="Times New Roman"/>
          <w:b/>
          <w:sz w:val="28"/>
          <w:szCs w:val="28"/>
        </w:rPr>
        <w:t>»</w:t>
      </w:r>
    </w:p>
    <w:p w:rsidR="00B706F3" w:rsidRPr="00B706F3" w:rsidRDefault="00B706F3" w:rsidP="00B706F3">
      <w:pPr>
        <w:jc w:val="center"/>
      </w:pPr>
    </w:p>
    <w:p w:rsidR="00B706F3" w:rsidRPr="00B706F3" w:rsidRDefault="00B706F3" w:rsidP="00CA4FBD">
      <w:pPr>
        <w:tabs>
          <w:tab w:val="left" w:pos="0"/>
          <w:tab w:val="left" w:pos="5103"/>
          <w:tab w:val="right" w:pos="9624"/>
        </w:tabs>
        <w:jc w:val="both"/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8F6A93" w:rsidRDefault="00931E80" w:rsidP="0074788C">
      <w:pPr>
        <w:ind w:firstLine="840"/>
        <w:jc w:val="both"/>
        <w:rPr>
          <w:bCs/>
          <w:sz w:val="28"/>
          <w:szCs w:val="28"/>
        </w:rPr>
      </w:pPr>
      <w:r w:rsidRPr="006021FC">
        <w:rPr>
          <w:sz w:val="28"/>
          <w:szCs w:val="28"/>
        </w:rPr>
        <w:t>В соответствии с</w:t>
      </w:r>
      <w:r w:rsidR="00C36EE1">
        <w:rPr>
          <w:sz w:val="28"/>
          <w:szCs w:val="28"/>
        </w:rPr>
        <w:t>о ст. 39.7</w:t>
      </w:r>
      <w:r w:rsidRPr="006021FC">
        <w:rPr>
          <w:sz w:val="28"/>
          <w:szCs w:val="28"/>
        </w:rPr>
        <w:t xml:space="preserve"> </w:t>
      </w:r>
      <w:r w:rsidR="00C17CC3">
        <w:rPr>
          <w:sz w:val="28"/>
          <w:szCs w:val="28"/>
        </w:rPr>
        <w:t>Земельн</w:t>
      </w:r>
      <w:r w:rsidR="00C36EE1">
        <w:rPr>
          <w:sz w:val="28"/>
          <w:szCs w:val="28"/>
        </w:rPr>
        <w:t>ого</w:t>
      </w:r>
      <w:r w:rsidR="00C17CC3">
        <w:rPr>
          <w:sz w:val="28"/>
          <w:szCs w:val="28"/>
        </w:rPr>
        <w:t xml:space="preserve"> кодекс</w:t>
      </w:r>
      <w:r w:rsidR="00C36EE1">
        <w:rPr>
          <w:sz w:val="28"/>
          <w:szCs w:val="28"/>
        </w:rPr>
        <w:t>а</w:t>
      </w:r>
      <w:r w:rsidR="00C17CC3">
        <w:rPr>
          <w:sz w:val="28"/>
          <w:szCs w:val="28"/>
        </w:rPr>
        <w:t xml:space="preserve"> Российской Федерации</w:t>
      </w:r>
      <w:r w:rsidRPr="006021FC">
        <w:rPr>
          <w:sz w:val="28"/>
          <w:szCs w:val="28"/>
        </w:rPr>
        <w:t xml:space="preserve">, </w:t>
      </w:r>
      <w:r w:rsidR="00C17CC3">
        <w:rPr>
          <w:bCs/>
          <w:sz w:val="28"/>
          <w:szCs w:val="28"/>
        </w:rPr>
        <w:t>п</w:t>
      </w:r>
      <w:r w:rsidR="00C17CC3" w:rsidRPr="00C17CC3">
        <w:rPr>
          <w:bCs/>
          <w:sz w:val="28"/>
          <w:szCs w:val="28"/>
        </w:rPr>
        <w:t>остановление</w:t>
      </w:r>
      <w:r w:rsidR="00C17CC3">
        <w:rPr>
          <w:bCs/>
          <w:sz w:val="28"/>
          <w:szCs w:val="28"/>
        </w:rPr>
        <w:t>м</w:t>
      </w:r>
      <w:r w:rsidR="00C17CC3" w:rsidRPr="00C17CC3">
        <w:rPr>
          <w:bCs/>
          <w:sz w:val="28"/>
          <w:szCs w:val="28"/>
        </w:rPr>
        <w:t xml:space="preserve"> Правительства РФ от 16.07.2009 </w:t>
      </w:r>
      <w:r w:rsidR="00C17CC3">
        <w:rPr>
          <w:bCs/>
          <w:sz w:val="28"/>
          <w:szCs w:val="28"/>
        </w:rPr>
        <w:t>№</w:t>
      </w:r>
      <w:r w:rsidR="00C17CC3" w:rsidRPr="00C17CC3">
        <w:rPr>
          <w:bCs/>
          <w:sz w:val="28"/>
          <w:szCs w:val="28"/>
        </w:rPr>
        <w:t xml:space="preserve"> 582 </w:t>
      </w:r>
      <w:r w:rsidR="00AF6F38">
        <w:rPr>
          <w:bCs/>
          <w:sz w:val="28"/>
          <w:szCs w:val="28"/>
        </w:rPr>
        <w:t>«</w:t>
      </w:r>
      <w:r w:rsidR="00C17CC3" w:rsidRPr="00C17CC3">
        <w:rPr>
          <w:bCs/>
          <w:sz w:val="28"/>
          <w:szCs w:val="28"/>
        </w:rPr>
        <w:t>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</w:t>
      </w:r>
      <w:r w:rsidR="00AF6F38">
        <w:rPr>
          <w:bCs/>
          <w:sz w:val="28"/>
          <w:szCs w:val="28"/>
        </w:rPr>
        <w:t>»</w:t>
      </w:r>
      <w:r w:rsidR="00C613C4">
        <w:rPr>
          <w:bCs/>
          <w:sz w:val="28"/>
          <w:szCs w:val="28"/>
        </w:rPr>
        <w:t xml:space="preserve">, </w:t>
      </w:r>
      <w:r w:rsidR="00C17CC3" w:rsidRPr="0094580E">
        <w:rPr>
          <w:bCs/>
          <w:sz w:val="28"/>
          <w:szCs w:val="28"/>
        </w:rPr>
        <w:t>руководствуясь Уставом Михайловского муниципального района</w:t>
      </w:r>
      <w:r w:rsidR="00C613C4">
        <w:rPr>
          <w:bCs/>
          <w:sz w:val="28"/>
          <w:szCs w:val="28"/>
        </w:rPr>
        <w:t>, в целях повышения инвестиционной привлекательности</w:t>
      </w:r>
      <w:r w:rsidR="008F6A93">
        <w:rPr>
          <w:bCs/>
          <w:sz w:val="28"/>
          <w:szCs w:val="28"/>
        </w:rPr>
        <w:t>, Дума Михайловского муниципального района</w:t>
      </w:r>
    </w:p>
    <w:p w:rsidR="008F6A93" w:rsidRDefault="008F6A93" w:rsidP="0074788C">
      <w:pPr>
        <w:ind w:firstLine="840"/>
        <w:jc w:val="both"/>
        <w:rPr>
          <w:bCs/>
          <w:sz w:val="28"/>
          <w:szCs w:val="28"/>
        </w:rPr>
      </w:pPr>
    </w:p>
    <w:p w:rsidR="004D101D" w:rsidRPr="008F6A93" w:rsidRDefault="008F6A93" w:rsidP="008F6A93">
      <w:pPr>
        <w:ind w:firstLine="8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РЕШИЛА:</w:t>
      </w:r>
    </w:p>
    <w:p w:rsidR="00625AEB" w:rsidRPr="00B0693C" w:rsidRDefault="00625AEB" w:rsidP="003A4DE2">
      <w:pPr>
        <w:pStyle w:val="a3"/>
        <w:tabs>
          <w:tab w:val="clear" w:pos="4153"/>
          <w:tab w:val="clear" w:pos="8306"/>
          <w:tab w:val="center" w:pos="9639"/>
          <w:tab w:val="right" w:pos="9781"/>
        </w:tabs>
        <w:spacing w:line="276" w:lineRule="auto"/>
        <w:ind w:firstLine="709"/>
        <w:jc w:val="both"/>
        <w:rPr>
          <w:b/>
          <w:szCs w:val="28"/>
        </w:rPr>
      </w:pPr>
    </w:p>
    <w:p w:rsidR="00A317A0" w:rsidRDefault="00931E80" w:rsidP="0074788C">
      <w:pPr>
        <w:pStyle w:val="a8"/>
        <w:ind w:firstLine="709"/>
        <w:jc w:val="both"/>
        <w:rPr>
          <w:sz w:val="28"/>
          <w:szCs w:val="28"/>
        </w:rPr>
      </w:pPr>
      <w:r w:rsidRPr="0074788C">
        <w:rPr>
          <w:sz w:val="28"/>
          <w:szCs w:val="28"/>
        </w:rPr>
        <w:t xml:space="preserve">1. </w:t>
      </w:r>
      <w:r w:rsidR="00A317A0" w:rsidRPr="0074788C">
        <w:rPr>
          <w:sz w:val="28"/>
          <w:szCs w:val="28"/>
        </w:rPr>
        <w:t xml:space="preserve">Внести </w:t>
      </w:r>
      <w:r w:rsidR="0074788C">
        <w:rPr>
          <w:sz w:val="28"/>
          <w:szCs w:val="28"/>
        </w:rPr>
        <w:t xml:space="preserve">следующие </w:t>
      </w:r>
      <w:r w:rsidR="00A317A0" w:rsidRPr="0074788C">
        <w:rPr>
          <w:sz w:val="28"/>
          <w:szCs w:val="28"/>
        </w:rPr>
        <w:t>изменения в решение Думы Михайловского муниципального района от 22.04.2021 № 62 «О</w:t>
      </w:r>
      <w:r w:rsidR="00C17CC3" w:rsidRPr="0074788C">
        <w:rPr>
          <w:sz w:val="28"/>
          <w:szCs w:val="28"/>
        </w:rPr>
        <w:t xml:space="preserve"> </w:t>
      </w:r>
      <w:hyperlink r:id="rId6" w:history="1">
        <w:proofErr w:type="gramStart"/>
        <w:r w:rsidR="00C17CC3" w:rsidRPr="0074788C">
          <w:rPr>
            <w:sz w:val="28"/>
            <w:szCs w:val="28"/>
          </w:rPr>
          <w:t>Поряд</w:t>
        </w:r>
      </w:hyperlink>
      <w:r w:rsidR="00A317A0" w:rsidRPr="0074788C">
        <w:rPr>
          <w:sz w:val="28"/>
          <w:szCs w:val="28"/>
        </w:rPr>
        <w:t>ке</w:t>
      </w:r>
      <w:proofErr w:type="gramEnd"/>
      <w:r w:rsidR="00C17CC3" w:rsidRPr="0074788C">
        <w:rPr>
          <w:sz w:val="28"/>
          <w:szCs w:val="28"/>
        </w:rPr>
        <w:t xml:space="preserve"> </w:t>
      </w:r>
      <w:r w:rsidR="00A317A0" w:rsidRPr="0074788C">
        <w:rPr>
          <w:sz w:val="28"/>
          <w:szCs w:val="28"/>
        </w:rPr>
        <w:t xml:space="preserve">определения размера арендной платы и утверждении ставок арендной платы за использование земельных участков, находящихся в собственности Михайловского муниципального района» (далее – </w:t>
      </w:r>
      <w:r w:rsidR="0074788C" w:rsidRPr="0074788C">
        <w:rPr>
          <w:sz w:val="28"/>
          <w:szCs w:val="28"/>
        </w:rPr>
        <w:t>Порядок</w:t>
      </w:r>
      <w:r w:rsidR="00A317A0" w:rsidRPr="0074788C">
        <w:rPr>
          <w:sz w:val="28"/>
          <w:szCs w:val="28"/>
        </w:rPr>
        <w:t>)</w:t>
      </w:r>
      <w:r w:rsidR="0074788C">
        <w:rPr>
          <w:sz w:val="28"/>
          <w:szCs w:val="28"/>
        </w:rPr>
        <w:t>.</w:t>
      </w:r>
    </w:p>
    <w:p w:rsidR="008F6A93" w:rsidRPr="0074788C" w:rsidRDefault="008F6A93" w:rsidP="0074788C">
      <w:pPr>
        <w:pStyle w:val="a8"/>
        <w:ind w:firstLine="709"/>
        <w:jc w:val="both"/>
        <w:rPr>
          <w:sz w:val="28"/>
          <w:szCs w:val="28"/>
        </w:rPr>
      </w:pPr>
    </w:p>
    <w:p w:rsidR="0074788C" w:rsidRDefault="00A317A0" w:rsidP="0074788C">
      <w:pPr>
        <w:pStyle w:val="a8"/>
        <w:ind w:firstLine="709"/>
        <w:jc w:val="both"/>
        <w:rPr>
          <w:sz w:val="28"/>
          <w:szCs w:val="28"/>
        </w:rPr>
      </w:pPr>
      <w:r w:rsidRPr="0074788C">
        <w:rPr>
          <w:sz w:val="28"/>
          <w:szCs w:val="28"/>
        </w:rPr>
        <w:t xml:space="preserve">2. </w:t>
      </w:r>
      <w:r w:rsidR="0074788C" w:rsidRPr="0074788C">
        <w:rPr>
          <w:sz w:val="28"/>
          <w:szCs w:val="28"/>
        </w:rPr>
        <w:t>Из подпункта г) п</w:t>
      </w:r>
      <w:r w:rsidRPr="0074788C">
        <w:rPr>
          <w:sz w:val="28"/>
          <w:szCs w:val="28"/>
        </w:rPr>
        <w:t>ункт</w:t>
      </w:r>
      <w:r w:rsidR="0074788C" w:rsidRPr="0074788C">
        <w:rPr>
          <w:sz w:val="28"/>
          <w:szCs w:val="28"/>
        </w:rPr>
        <w:t>а 3 Порядка абзац «земельного участка, предоставленного в аренду для осуществления деятельности, предусмотренной соглашением о государственно-частном партнерстве, в том числе концессионным соглашением</w:t>
      </w:r>
      <w:proofErr w:type="gramStart"/>
      <w:r w:rsidR="0074788C" w:rsidRPr="0074788C">
        <w:rPr>
          <w:sz w:val="28"/>
          <w:szCs w:val="28"/>
        </w:rPr>
        <w:t>;</w:t>
      </w:r>
      <w:r w:rsidR="0074788C">
        <w:rPr>
          <w:sz w:val="28"/>
          <w:szCs w:val="28"/>
        </w:rPr>
        <w:t>»</w:t>
      </w:r>
      <w:proofErr w:type="gramEnd"/>
      <w:r w:rsidR="0074788C">
        <w:rPr>
          <w:sz w:val="28"/>
          <w:szCs w:val="28"/>
        </w:rPr>
        <w:t xml:space="preserve"> исключить.</w:t>
      </w:r>
    </w:p>
    <w:p w:rsidR="008F6A93" w:rsidRDefault="008F6A93" w:rsidP="0074788C">
      <w:pPr>
        <w:pStyle w:val="a8"/>
        <w:ind w:firstLine="709"/>
        <w:jc w:val="both"/>
        <w:rPr>
          <w:sz w:val="28"/>
          <w:szCs w:val="28"/>
        </w:rPr>
      </w:pPr>
    </w:p>
    <w:p w:rsidR="008F6A93" w:rsidRDefault="008F6A93" w:rsidP="0074788C">
      <w:pPr>
        <w:pStyle w:val="a8"/>
        <w:ind w:firstLine="709"/>
        <w:jc w:val="both"/>
        <w:rPr>
          <w:sz w:val="28"/>
          <w:szCs w:val="28"/>
        </w:rPr>
      </w:pPr>
    </w:p>
    <w:p w:rsidR="008F6A93" w:rsidRDefault="008F6A93" w:rsidP="0074788C">
      <w:pPr>
        <w:pStyle w:val="a8"/>
        <w:ind w:firstLine="709"/>
        <w:jc w:val="both"/>
        <w:rPr>
          <w:sz w:val="28"/>
          <w:szCs w:val="28"/>
        </w:rPr>
      </w:pPr>
    </w:p>
    <w:p w:rsidR="0074788C" w:rsidRDefault="0074788C" w:rsidP="0074788C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</w:t>
      </w:r>
      <w:r w:rsidRPr="0074788C">
        <w:rPr>
          <w:sz w:val="28"/>
          <w:szCs w:val="28"/>
        </w:rPr>
        <w:t xml:space="preserve">ункт 3 Порядка </w:t>
      </w:r>
      <w:r>
        <w:rPr>
          <w:sz w:val="28"/>
          <w:szCs w:val="28"/>
        </w:rPr>
        <w:t>дополнить подпунктом е) следующего содержания:</w:t>
      </w:r>
    </w:p>
    <w:p w:rsidR="0074788C" w:rsidRDefault="0074788C" w:rsidP="0074788C">
      <w:pPr>
        <w:pStyle w:val="a8"/>
        <w:ind w:firstLine="709"/>
        <w:jc w:val="both"/>
        <w:rPr>
          <w:sz w:val="28"/>
          <w:szCs w:val="28"/>
        </w:rPr>
      </w:pPr>
      <w:r w:rsidRPr="0074788C">
        <w:rPr>
          <w:sz w:val="28"/>
          <w:szCs w:val="28"/>
        </w:rPr>
        <w:t>«</w:t>
      </w:r>
      <w:r>
        <w:rPr>
          <w:sz w:val="28"/>
          <w:szCs w:val="28"/>
        </w:rPr>
        <w:t xml:space="preserve">е) 0,1 процент в отношении </w:t>
      </w:r>
      <w:r w:rsidRPr="0074788C">
        <w:rPr>
          <w:sz w:val="28"/>
          <w:szCs w:val="28"/>
        </w:rPr>
        <w:t>земельного участка, предоставленного в аренду для осуществления деятельности, предусмотренной соглашением о государственно-частном партнерстве, концессионным соглашением</w:t>
      </w:r>
      <w:proofErr w:type="gramStart"/>
      <w:r>
        <w:rPr>
          <w:sz w:val="28"/>
          <w:szCs w:val="28"/>
        </w:rPr>
        <w:t>.».</w:t>
      </w:r>
      <w:proofErr w:type="gramEnd"/>
    </w:p>
    <w:p w:rsidR="008F6A93" w:rsidRDefault="008F6A93" w:rsidP="0074788C">
      <w:pPr>
        <w:pStyle w:val="a8"/>
        <w:ind w:firstLine="709"/>
        <w:jc w:val="both"/>
        <w:rPr>
          <w:sz w:val="28"/>
          <w:szCs w:val="28"/>
        </w:rPr>
      </w:pPr>
    </w:p>
    <w:p w:rsidR="00355B30" w:rsidRPr="00B0693C" w:rsidRDefault="00B0693C" w:rsidP="003A4DE2">
      <w:pPr>
        <w:pStyle w:val="a8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5B30" w:rsidRPr="00B0693C">
        <w:rPr>
          <w:sz w:val="28"/>
          <w:szCs w:val="28"/>
        </w:rPr>
        <w:t xml:space="preserve">. Настоящее решение </w:t>
      </w:r>
      <w:r w:rsidR="006830A7">
        <w:rPr>
          <w:sz w:val="28"/>
          <w:szCs w:val="28"/>
        </w:rPr>
        <w:t>направить главе района для подписания и</w:t>
      </w:r>
      <w:r w:rsidR="006021FC" w:rsidRPr="00B0693C">
        <w:rPr>
          <w:sz w:val="28"/>
          <w:szCs w:val="28"/>
        </w:rPr>
        <w:t xml:space="preserve"> </w:t>
      </w:r>
      <w:r w:rsidR="00355B30" w:rsidRPr="00B0693C">
        <w:rPr>
          <w:sz w:val="28"/>
          <w:szCs w:val="28"/>
        </w:rPr>
        <w:t xml:space="preserve">опубликования. </w:t>
      </w:r>
    </w:p>
    <w:p w:rsidR="00355B30" w:rsidRDefault="00355B30" w:rsidP="00B0693C">
      <w:pPr>
        <w:pStyle w:val="a8"/>
        <w:ind w:firstLine="709"/>
        <w:jc w:val="both"/>
        <w:rPr>
          <w:sz w:val="28"/>
          <w:szCs w:val="28"/>
        </w:rPr>
      </w:pPr>
    </w:p>
    <w:p w:rsidR="008F6A93" w:rsidRDefault="008F6A93" w:rsidP="00B0693C">
      <w:pPr>
        <w:pStyle w:val="a8"/>
        <w:ind w:firstLine="709"/>
        <w:jc w:val="both"/>
        <w:rPr>
          <w:sz w:val="28"/>
          <w:szCs w:val="28"/>
        </w:rPr>
      </w:pPr>
    </w:p>
    <w:p w:rsidR="008F6A93" w:rsidRDefault="008F6A93" w:rsidP="00B0693C">
      <w:pPr>
        <w:pStyle w:val="a8"/>
        <w:ind w:firstLine="709"/>
        <w:jc w:val="both"/>
        <w:rPr>
          <w:sz w:val="28"/>
          <w:szCs w:val="28"/>
        </w:rPr>
      </w:pPr>
    </w:p>
    <w:p w:rsidR="008F6A93" w:rsidRDefault="008F6A93" w:rsidP="00B0693C">
      <w:pPr>
        <w:pStyle w:val="a8"/>
        <w:ind w:firstLine="709"/>
        <w:jc w:val="both"/>
        <w:rPr>
          <w:sz w:val="28"/>
          <w:szCs w:val="28"/>
        </w:rPr>
      </w:pPr>
    </w:p>
    <w:p w:rsidR="008F6A93" w:rsidRDefault="008F6A93" w:rsidP="00B0693C">
      <w:pPr>
        <w:pStyle w:val="a8"/>
        <w:ind w:firstLine="709"/>
        <w:jc w:val="both"/>
        <w:rPr>
          <w:sz w:val="28"/>
          <w:szCs w:val="28"/>
        </w:rPr>
      </w:pPr>
    </w:p>
    <w:p w:rsidR="008F6A93" w:rsidRDefault="008F6A93" w:rsidP="00B0693C">
      <w:pPr>
        <w:pStyle w:val="a8"/>
        <w:ind w:firstLine="709"/>
        <w:jc w:val="both"/>
        <w:rPr>
          <w:sz w:val="28"/>
          <w:szCs w:val="28"/>
        </w:rPr>
      </w:pPr>
    </w:p>
    <w:p w:rsidR="008F6A93" w:rsidRDefault="008F6A93" w:rsidP="00B0693C">
      <w:pPr>
        <w:pStyle w:val="a8"/>
        <w:ind w:firstLine="709"/>
        <w:jc w:val="both"/>
        <w:rPr>
          <w:sz w:val="28"/>
          <w:szCs w:val="28"/>
        </w:rPr>
      </w:pPr>
    </w:p>
    <w:p w:rsidR="00114826" w:rsidRDefault="00114826" w:rsidP="006021FC">
      <w:pPr>
        <w:jc w:val="both"/>
        <w:rPr>
          <w:sz w:val="28"/>
          <w:szCs w:val="28"/>
        </w:rPr>
      </w:pPr>
    </w:p>
    <w:p w:rsidR="006021FC" w:rsidRDefault="006021FC" w:rsidP="006021F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Михайловского</w:t>
      </w:r>
    </w:p>
    <w:p w:rsidR="003760C8" w:rsidRDefault="006021FC" w:rsidP="00CA4FBD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Н.Н. Мельничук</w:t>
      </w:r>
    </w:p>
    <w:sectPr w:rsidR="003760C8" w:rsidSect="00DC300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01D"/>
    <w:rsid w:val="00001351"/>
    <w:rsid w:val="0002654F"/>
    <w:rsid w:val="00066ED0"/>
    <w:rsid w:val="000935F6"/>
    <w:rsid w:val="000C31B2"/>
    <w:rsid w:val="000D137E"/>
    <w:rsid w:val="00107F53"/>
    <w:rsid w:val="00114826"/>
    <w:rsid w:val="0012210D"/>
    <w:rsid w:val="00136FA7"/>
    <w:rsid w:val="001525C3"/>
    <w:rsid w:val="00165542"/>
    <w:rsid w:val="00174B34"/>
    <w:rsid w:val="00175E29"/>
    <w:rsid w:val="001773D3"/>
    <w:rsid w:val="0018468A"/>
    <w:rsid w:val="001F0A75"/>
    <w:rsid w:val="00213651"/>
    <w:rsid w:val="0022530D"/>
    <w:rsid w:val="002403D9"/>
    <w:rsid w:val="002448B8"/>
    <w:rsid w:val="0024539F"/>
    <w:rsid w:val="00256663"/>
    <w:rsid w:val="00276E74"/>
    <w:rsid w:val="00277A3D"/>
    <w:rsid w:val="00297BF9"/>
    <w:rsid w:val="002A6AC7"/>
    <w:rsid w:val="002A7728"/>
    <w:rsid w:val="002B6DFE"/>
    <w:rsid w:val="002E4A61"/>
    <w:rsid w:val="002E4B6E"/>
    <w:rsid w:val="003036B1"/>
    <w:rsid w:val="0033220E"/>
    <w:rsid w:val="003423AF"/>
    <w:rsid w:val="00355B30"/>
    <w:rsid w:val="00364336"/>
    <w:rsid w:val="003760C8"/>
    <w:rsid w:val="00376DAB"/>
    <w:rsid w:val="00383C28"/>
    <w:rsid w:val="00391177"/>
    <w:rsid w:val="0039356F"/>
    <w:rsid w:val="003A4DE2"/>
    <w:rsid w:val="003C2EFA"/>
    <w:rsid w:val="003C7D72"/>
    <w:rsid w:val="003D00CB"/>
    <w:rsid w:val="003D76DB"/>
    <w:rsid w:val="003E19CB"/>
    <w:rsid w:val="003E3027"/>
    <w:rsid w:val="003E47EF"/>
    <w:rsid w:val="00423518"/>
    <w:rsid w:val="004255C7"/>
    <w:rsid w:val="00446EAF"/>
    <w:rsid w:val="00470712"/>
    <w:rsid w:val="004755BD"/>
    <w:rsid w:val="00492467"/>
    <w:rsid w:val="00494A25"/>
    <w:rsid w:val="004A5398"/>
    <w:rsid w:val="004B141E"/>
    <w:rsid w:val="004C2227"/>
    <w:rsid w:val="004D101D"/>
    <w:rsid w:val="004D5E70"/>
    <w:rsid w:val="004E0CC3"/>
    <w:rsid w:val="004F03EF"/>
    <w:rsid w:val="004F6F41"/>
    <w:rsid w:val="004F7C3F"/>
    <w:rsid w:val="00517698"/>
    <w:rsid w:val="005235FB"/>
    <w:rsid w:val="0052640B"/>
    <w:rsid w:val="005867D2"/>
    <w:rsid w:val="00590F5F"/>
    <w:rsid w:val="00595520"/>
    <w:rsid w:val="005A05AC"/>
    <w:rsid w:val="005B5535"/>
    <w:rsid w:val="005C53F7"/>
    <w:rsid w:val="005C70E9"/>
    <w:rsid w:val="005E11CE"/>
    <w:rsid w:val="005F276E"/>
    <w:rsid w:val="006021FC"/>
    <w:rsid w:val="00604A9A"/>
    <w:rsid w:val="006157C3"/>
    <w:rsid w:val="00617AE6"/>
    <w:rsid w:val="00625AEB"/>
    <w:rsid w:val="00635EB4"/>
    <w:rsid w:val="00661F8B"/>
    <w:rsid w:val="0068294E"/>
    <w:rsid w:val="006830A7"/>
    <w:rsid w:val="006A07C8"/>
    <w:rsid w:val="006A56FE"/>
    <w:rsid w:val="006B20C6"/>
    <w:rsid w:val="006C19B0"/>
    <w:rsid w:val="006C2FB8"/>
    <w:rsid w:val="006C6B53"/>
    <w:rsid w:val="006E285A"/>
    <w:rsid w:val="00737430"/>
    <w:rsid w:val="0074788C"/>
    <w:rsid w:val="00772EC7"/>
    <w:rsid w:val="00783552"/>
    <w:rsid w:val="00786494"/>
    <w:rsid w:val="00790DBC"/>
    <w:rsid w:val="007A550D"/>
    <w:rsid w:val="007B001C"/>
    <w:rsid w:val="007D7D42"/>
    <w:rsid w:val="007E1641"/>
    <w:rsid w:val="0080283B"/>
    <w:rsid w:val="008227BD"/>
    <w:rsid w:val="0083449F"/>
    <w:rsid w:val="008718A8"/>
    <w:rsid w:val="00897975"/>
    <w:rsid w:val="008A7535"/>
    <w:rsid w:val="008B6FCD"/>
    <w:rsid w:val="008C05B0"/>
    <w:rsid w:val="008D3827"/>
    <w:rsid w:val="008D4BCB"/>
    <w:rsid w:val="008F4AEA"/>
    <w:rsid w:val="008F6A93"/>
    <w:rsid w:val="009004F8"/>
    <w:rsid w:val="00913851"/>
    <w:rsid w:val="00923803"/>
    <w:rsid w:val="00931E80"/>
    <w:rsid w:val="00934FFD"/>
    <w:rsid w:val="0094054F"/>
    <w:rsid w:val="0094500B"/>
    <w:rsid w:val="00996400"/>
    <w:rsid w:val="00996963"/>
    <w:rsid w:val="009A3AF0"/>
    <w:rsid w:val="009A4539"/>
    <w:rsid w:val="009A65BC"/>
    <w:rsid w:val="009B1C4B"/>
    <w:rsid w:val="009B6C2C"/>
    <w:rsid w:val="009C5343"/>
    <w:rsid w:val="009F4BB9"/>
    <w:rsid w:val="009F6705"/>
    <w:rsid w:val="009F6CE9"/>
    <w:rsid w:val="00A15BBF"/>
    <w:rsid w:val="00A16169"/>
    <w:rsid w:val="00A317A0"/>
    <w:rsid w:val="00A36E92"/>
    <w:rsid w:val="00A4288E"/>
    <w:rsid w:val="00AC01AE"/>
    <w:rsid w:val="00AC5CAB"/>
    <w:rsid w:val="00AD0A42"/>
    <w:rsid w:val="00AF0421"/>
    <w:rsid w:val="00AF6F38"/>
    <w:rsid w:val="00B029A6"/>
    <w:rsid w:val="00B0693C"/>
    <w:rsid w:val="00B26821"/>
    <w:rsid w:val="00B45B42"/>
    <w:rsid w:val="00B5404E"/>
    <w:rsid w:val="00B5540F"/>
    <w:rsid w:val="00B57E7A"/>
    <w:rsid w:val="00B67EA3"/>
    <w:rsid w:val="00B706F3"/>
    <w:rsid w:val="00B84BBE"/>
    <w:rsid w:val="00BC32D3"/>
    <w:rsid w:val="00C0349D"/>
    <w:rsid w:val="00C05020"/>
    <w:rsid w:val="00C11330"/>
    <w:rsid w:val="00C12CE7"/>
    <w:rsid w:val="00C17CC3"/>
    <w:rsid w:val="00C20E0B"/>
    <w:rsid w:val="00C21E59"/>
    <w:rsid w:val="00C31113"/>
    <w:rsid w:val="00C36EE1"/>
    <w:rsid w:val="00C4112D"/>
    <w:rsid w:val="00C46774"/>
    <w:rsid w:val="00C50500"/>
    <w:rsid w:val="00C5492B"/>
    <w:rsid w:val="00C613C4"/>
    <w:rsid w:val="00C6295F"/>
    <w:rsid w:val="00C82923"/>
    <w:rsid w:val="00C845A4"/>
    <w:rsid w:val="00C86348"/>
    <w:rsid w:val="00CA4FBD"/>
    <w:rsid w:val="00CC1496"/>
    <w:rsid w:val="00CF4AB1"/>
    <w:rsid w:val="00D10A49"/>
    <w:rsid w:val="00D23819"/>
    <w:rsid w:val="00D30BC7"/>
    <w:rsid w:val="00D45920"/>
    <w:rsid w:val="00D67984"/>
    <w:rsid w:val="00D82B6E"/>
    <w:rsid w:val="00DA0562"/>
    <w:rsid w:val="00DA2C7A"/>
    <w:rsid w:val="00DA6928"/>
    <w:rsid w:val="00DB21CE"/>
    <w:rsid w:val="00DC300D"/>
    <w:rsid w:val="00DE43A2"/>
    <w:rsid w:val="00DF26D4"/>
    <w:rsid w:val="00E10404"/>
    <w:rsid w:val="00E201EA"/>
    <w:rsid w:val="00E35B5A"/>
    <w:rsid w:val="00E45B4A"/>
    <w:rsid w:val="00E5411E"/>
    <w:rsid w:val="00E77CB2"/>
    <w:rsid w:val="00E84997"/>
    <w:rsid w:val="00E91A3B"/>
    <w:rsid w:val="00E93E34"/>
    <w:rsid w:val="00EA48C9"/>
    <w:rsid w:val="00EB1635"/>
    <w:rsid w:val="00EB593A"/>
    <w:rsid w:val="00EC68A5"/>
    <w:rsid w:val="00ED482B"/>
    <w:rsid w:val="00ED4B96"/>
    <w:rsid w:val="00F263F5"/>
    <w:rsid w:val="00F331E3"/>
    <w:rsid w:val="00F42845"/>
    <w:rsid w:val="00F448B7"/>
    <w:rsid w:val="00F5268C"/>
    <w:rsid w:val="00F612BE"/>
    <w:rsid w:val="00F92E61"/>
    <w:rsid w:val="00FA0230"/>
    <w:rsid w:val="00FA2376"/>
    <w:rsid w:val="00FD2CCD"/>
    <w:rsid w:val="00FE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01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D101D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931E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D101D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4D101D"/>
    <w:rPr>
      <w:rFonts w:ascii="Arial" w:hAnsi="Arial"/>
      <w:sz w:val="28"/>
      <w:lang w:val="ru-RU" w:eastAsia="ru-RU" w:bidi="ar-SA"/>
    </w:rPr>
  </w:style>
  <w:style w:type="paragraph" w:styleId="a3">
    <w:name w:val="header"/>
    <w:basedOn w:val="a"/>
    <w:link w:val="a4"/>
    <w:rsid w:val="004D101D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styleId="a5">
    <w:name w:val="Hyperlink"/>
    <w:rsid w:val="004D101D"/>
    <w:rPr>
      <w:color w:val="0000FF"/>
      <w:u w:val="single"/>
    </w:rPr>
  </w:style>
  <w:style w:type="paragraph" w:styleId="a6">
    <w:name w:val="Balloon Text"/>
    <w:basedOn w:val="a"/>
    <w:link w:val="a7"/>
    <w:rsid w:val="005867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5867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25AEB"/>
    <w:rPr>
      <w:rFonts w:ascii="Arial" w:hAnsi="Arial"/>
      <w:sz w:val="26"/>
    </w:rPr>
  </w:style>
  <w:style w:type="character" w:customStyle="1" w:styleId="a4">
    <w:name w:val="Верхний колонтитул Знак"/>
    <w:link w:val="a3"/>
    <w:rsid w:val="00625AEB"/>
    <w:rPr>
      <w:sz w:val="28"/>
    </w:rPr>
  </w:style>
  <w:style w:type="paragraph" w:customStyle="1" w:styleId="Style7">
    <w:name w:val="Style7"/>
    <w:basedOn w:val="a"/>
    <w:rsid w:val="00625AEB"/>
    <w:pPr>
      <w:spacing w:line="238" w:lineRule="exact"/>
      <w:ind w:firstLine="439"/>
      <w:jc w:val="both"/>
    </w:pPr>
    <w:rPr>
      <w:rFonts w:ascii="Georgia" w:hAnsi="Georgia"/>
      <w:sz w:val="24"/>
      <w:szCs w:val="24"/>
    </w:rPr>
  </w:style>
  <w:style w:type="character" w:customStyle="1" w:styleId="FontStyle17">
    <w:name w:val="Font Style17"/>
    <w:rsid w:val="00625AEB"/>
    <w:rPr>
      <w:rFonts w:ascii="Microsoft Sans Serif" w:hAnsi="Microsoft Sans Serif" w:cs="Microsoft Sans Serif" w:hint="default"/>
      <w:sz w:val="16"/>
      <w:szCs w:val="16"/>
    </w:rPr>
  </w:style>
  <w:style w:type="paragraph" w:customStyle="1" w:styleId="Style8">
    <w:name w:val="Style8"/>
    <w:basedOn w:val="a"/>
    <w:rsid w:val="00355B30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20">
    <w:name w:val="Заголовок 2 Знак"/>
    <w:link w:val="2"/>
    <w:semiHidden/>
    <w:rsid w:val="00931E8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No Spacing"/>
    <w:uiPriority w:val="1"/>
    <w:qFormat/>
    <w:rsid w:val="00C17CC3"/>
    <w:pPr>
      <w:widowControl w:val="0"/>
      <w:autoSpaceDE w:val="0"/>
      <w:autoSpaceDN w:val="0"/>
      <w:adjustRightInd w:val="0"/>
    </w:pPr>
  </w:style>
  <w:style w:type="paragraph" w:customStyle="1" w:styleId="ConsPlusTitle">
    <w:name w:val="ConsPlusTitle"/>
    <w:rsid w:val="00B0693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99640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01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D101D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931E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D101D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4D101D"/>
    <w:rPr>
      <w:rFonts w:ascii="Arial" w:hAnsi="Arial"/>
      <w:sz w:val="28"/>
      <w:lang w:val="ru-RU" w:eastAsia="ru-RU" w:bidi="ar-SA"/>
    </w:rPr>
  </w:style>
  <w:style w:type="paragraph" w:styleId="a3">
    <w:name w:val="header"/>
    <w:basedOn w:val="a"/>
    <w:link w:val="a4"/>
    <w:rsid w:val="004D101D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styleId="a5">
    <w:name w:val="Hyperlink"/>
    <w:rsid w:val="004D101D"/>
    <w:rPr>
      <w:color w:val="0000FF"/>
      <w:u w:val="single"/>
    </w:rPr>
  </w:style>
  <w:style w:type="paragraph" w:styleId="a6">
    <w:name w:val="Balloon Text"/>
    <w:basedOn w:val="a"/>
    <w:link w:val="a7"/>
    <w:rsid w:val="005867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5867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25AEB"/>
    <w:rPr>
      <w:rFonts w:ascii="Arial" w:hAnsi="Arial"/>
      <w:sz w:val="26"/>
    </w:rPr>
  </w:style>
  <w:style w:type="character" w:customStyle="1" w:styleId="a4">
    <w:name w:val="Верхний колонтитул Знак"/>
    <w:link w:val="a3"/>
    <w:rsid w:val="00625AEB"/>
    <w:rPr>
      <w:sz w:val="28"/>
    </w:rPr>
  </w:style>
  <w:style w:type="paragraph" w:customStyle="1" w:styleId="Style7">
    <w:name w:val="Style7"/>
    <w:basedOn w:val="a"/>
    <w:rsid w:val="00625AEB"/>
    <w:pPr>
      <w:spacing w:line="238" w:lineRule="exact"/>
      <w:ind w:firstLine="439"/>
      <w:jc w:val="both"/>
    </w:pPr>
    <w:rPr>
      <w:rFonts w:ascii="Georgia" w:hAnsi="Georgia"/>
      <w:sz w:val="24"/>
      <w:szCs w:val="24"/>
    </w:rPr>
  </w:style>
  <w:style w:type="character" w:customStyle="1" w:styleId="FontStyle17">
    <w:name w:val="Font Style17"/>
    <w:rsid w:val="00625AEB"/>
    <w:rPr>
      <w:rFonts w:ascii="Microsoft Sans Serif" w:hAnsi="Microsoft Sans Serif" w:cs="Microsoft Sans Serif" w:hint="default"/>
      <w:sz w:val="16"/>
      <w:szCs w:val="16"/>
    </w:rPr>
  </w:style>
  <w:style w:type="paragraph" w:customStyle="1" w:styleId="Style8">
    <w:name w:val="Style8"/>
    <w:basedOn w:val="a"/>
    <w:rsid w:val="00355B30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20">
    <w:name w:val="Заголовок 2 Знак"/>
    <w:link w:val="2"/>
    <w:semiHidden/>
    <w:rsid w:val="00931E8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No Spacing"/>
    <w:uiPriority w:val="1"/>
    <w:qFormat/>
    <w:rsid w:val="00C17CC3"/>
    <w:pPr>
      <w:widowControl w:val="0"/>
      <w:autoSpaceDE w:val="0"/>
      <w:autoSpaceDN w:val="0"/>
      <w:adjustRightInd w:val="0"/>
    </w:pPr>
  </w:style>
  <w:style w:type="paragraph" w:customStyle="1" w:styleId="ConsPlusTitle">
    <w:name w:val="ConsPlusTitle"/>
    <w:rsid w:val="00B0693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99640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0CDCE8A6D51869130C39F0DD2A4DE01BE95A8CCADD915C324AAF9B7314397CD2729C84400C5DF53D5079E2aBw0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MoBIL GROUP</Company>
  <LinksUpToDate>false</LinksUpToDate>
  <CharactersWithSpaces>2283</CharactersWithSpaces>
  <SharedDoc>false</SharedDoc>
  <HLinks>
    <vt:vector size="6" baseType="variant">
      <vt:variant>
        <vt:i4>6815849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consultantplus://offline/ref=EF0CDCE8A6D51869130C39F0DD2A4DE01BE95A8CCADD915C324AAF9B7314397CD2729C84400C5DF53D5079E2aBw0A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subject/>
  <dc:creator>User</dc:creator>
  <cp:keywords/>
  <cp:lastModifiedBy>AMMRUSER</cp:lastModifiedBy>
  <cp:revision>5</cp:revision>
  <cp:lastPrinted>2023-03-06T03:12:00Z</cp:lastPrinted>
  <dcterms:created xsi:type="dcterms:W3CDTF">2023-03-15T00:04:00Z</dcterms:created>
  <dcterms:modified xsi:type="dcterms:W3CDTF">2023-03-23T22:21:00Z</dcterms:modified>
</cp:coreProperties>
</file>